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附件</w:t>
      </w:r>
    </w:p>
    <w:p>
      <w:pPr>
        <w:pStyle w:val="8"/>
        <w:rPr>
          <w:color w:val="000000"/>
        </w:rPr>
      </w:pPr>
    </w:p>
    <w:p>
      <w:pPr>
        <w:adjustRightInd w:val="0"/>
        <w:snapToGrid w:val="0"/>
        <w:spacing w:line="520" w:lineRule="exact"/>
        <w:jc w:val="center"/>
        <w:rPr>
          <w:rFonts w:eastAsia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农贸市场改造提升项目申报指南</w:t>
      </w:r>
    </w:p>
    <w:p>
      <w:pPr>
        <w:spacing w:line="540" w:lineRule="exact"/>
        <w:ind w:firstLine="640" w:firstLineChars="200"/>
        <w:rPr>
          <w:rFonts w:eastAsia="楷体"/>
          <w:color w:val="000000"/>
          <w:sz w:val="32"/>
          <w:szCs w:val="32"/>
        </w:rPr>
      </w:pPr>
    </w:p>
    <w:p>
      <w:pPr>
        <w:adjustRightInd w:val="0"/>
        <w:snapToGrid w:val="0"/>
        <w:spacing w:line="52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一、支持范围及标准</w:t>
      </w:r>
    </w:p>
    <w:p>
      <w:pPr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支持</w:t>
      </w:r>
      <w:r>
        <w:rPr>
          <w:rFonts w:hint="eastAsia" w:eastAsia="仿宋_GB2312"/>
          <w:sz w:val="32"/>
          <w:szCs w:val="32"/>
        </w:rPr>
        <w:t>泉州台商投资区</w:t>
      </w:r>
      <w:r>
        <w:rPr>
          <w:rFonts w:eastAsia="仿宋_GB2312"/>
          <w:sz w:val="32"/>
          <w:szCs w:val="32"/>
        </w:rPr>
        <w:t>农产品批发市场、农贸市场、菜市场等农产品</w:t>
      </w:r>
      <w:r>
        <w:rPr>
          <w:rFonts w:hint="eastAsia" w:eastAsia="仿宋_GB2312"/>
          <w:sz w:val="32"/>
          <w:szCs w:val="32"/>
        </w:rPr>
        <w:t>交易</w:t>
      </w:r>
      <w:r>
        <w:rPr>
          <w:rFonts w:eastAsia="仿宋_GB2312"/>
          <w:sz w:val="32"/>
          <w:szCs w:val="32"/>
        </w:rPr>
        <w:t>市场建设和改造提升，</w:t>
      </w:r>
      <w:r>
        <w:rPr>
          <w:rFonts w:hint="eastAsia" w:eastAsia="仿宋_GB2312"/>
          <w:sz w:val="32"/>
          <w:szCs w:val="32"/>
        </w:rPr>
        <w:t>对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年7月1日至202</w:t>
      </w:r>
      <w:r>
        <w:rPr>
          <w:rFonts w:hint="eastAsia"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年6月30日期间投资建设</w:t>
      </w:r>
      <w:r>
        <w:rPr>
          <w:rFonts w:hint="eastAsia" w:eastAsia="仿宋_GB2312"/>
          <w:sz w:val="32"/>
          <w:szCs w:val="32"/>
        </w:rPr>
        <w:t>（如无符合条件项目可延长至2025年6月30日）</w:t>
      </w:r>
      <w:r>
        <w:rPr>
          <w:rFonts w:eastAsia="仿宋_GB2312"/>
          <w:sz w:val="32"/>
          <w:szCs w:val="32"/>
        </w:rPr>
        <w:t>，且实际投资额（不含税，不含不动产购置、租赁费用以及人员经费、水电费</w:t>
      </w:r>
      <w:r>
        <w:rPr>
          <w:rFonts w:hint="eastAsia" w:eastAsia="仿宋_GB2312"/>
          <w:sz w:val="32"/>
          <w:szCs w:val="32"/>
        </w:rPr>
        <w:t>等经常性开支</w:t>
      </w:r>
      <w:r>
        <w:rPr>
          <w:rFonts w:eastAsia="仿宋_GB2312"/>
          <w:sz w:val="32"/>
          <w:szCs w:val="32"/>
        </w:rPr>
        <w:t>）超过20万元的</w:t>
      </w:r>
      <w:r>
        <w:rPr>
          <w:rFonts w:hint="eastAsia" w:eastAsia="仿宋_GB2312"/>
          <w:sz w:val="32"/>
          <w:szCs w:val="32"/>
        </w:rPr>
        <w:t>项目给予投资费用补助，按照实际投资额给予最高50%补助，单个市场最高</w:t>
      </w:r>
      <w:r>
        <w:rPr>
          <w:rFonts w:eastAsia="仿宋_GB2312"/>
          <w:sz w:val="32"/>
          <w:szCs w:val="32"/>
        </w:rPr>
        <w:t>不超过</w:t>
      </w:r>
      <w:r>
        <w:rPr>
          <w:rFonts w:hint="eastAsia" w:eastAsia="仿宋_GB2312"/>
          <w:sz w:val="32"/>
          <w:szCs w:val="32"/>
        </w:rPr>
        <w:t>300万元</w:t>
      </w:r>
      <w:r>
        <w:rPr>
          <w:rFonts w:eastAsia="仿宋_GB2312"/>
          <w:sz w:val="32"/>
          <w:szCs w:val="32"/>
        </w:rPr>
        <w:t>。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二、申报材料</w:t>
      </w:r>
    </w:p>
    <w:p>
      <w:pPr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提交的资金申报材料应一式</w:t>
      </w:r>
      <w:r>
        <w:rPr>
          <w:rFonts w:hint="eastAsia" w:eastAsia="仿宋_GB2312"/>
          <w:sz w:val="32"/>
          <w:szCs w:val="32"/>
        </w:rPr>
        <w:t>叁</w:t>
      </w:r>
      <w:r>
        <w:rPr>
          <w:rFonts w:eastAsia="仿宋_GB2312"/>
          <w:sz w:val="32"/>
          <w:szCs w:val="32"/>
        </w:rPr>
        <w:t>份</w:t>
      </w:r>
      <w:r>
        <w:rPr>
          <w:rFonts w:hint="eastAsia" w:eastAsia="仿宋_GB2312"/>
          <w:sz w:val="32"/>
          <w:szCs w:val="32"/>
        </w:rPr>
        <w:t>报送至区市场监管</w:t>
      </w:r>
      <w:r>
        <w:rPr>
          <w:rFonts w:eastAsia="仿宋_GB2312"/>
          <w:sz w:val="32"/>
          <w:szCs w:val="32"/>
        </w:rPr>
        <w:t>局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按序标明页码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装订成册，所有材料均需加盖</w:t>
      </w:r>
      <w:r>
        <w:rPr>
          <w:rFonts w:hint="eastAsia" w:eastAsia="仿宋_GB2312"/>
          <w:sz w:val="32"/>
          <w:szCs w:val="32"/>
        </w:rPr>
        <w:t>单位</w:t>
      </w:r>
      <w:r>
        <w:rPr>
          <w:rFonts w:eastAsia="仿宋_GB2312"/>
          <w:sz w:val="32"/>
          <w:szCs w:val="32"/>
        </w:rPr>
        <w:t>公章</w:t>
      </w:r>
      <w:r>
        <w:rPr>
          <w:rFonts w:hint="eastAsia" w:eastAsia="仿宋_GB2312"/>
          <w:sz w:val="32"/>
          <w:szCs w:val="32"/>
        </w:rPr>
        <w:t>，包括如下：</w:t>
      </w:r>
    </w:p>
    <w:p>
      <w:pPr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资金申请材料封面；</w:t>
      </w:r>
    </w:p>
    <w:p>
      <w:pPr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项目单位社会信用代码营业执照</w:t>
      </w:r>
      <w:r>
        <w:rPr>
          <w:rFonts w:hint="eastAsia" w:eastAsia="仿宋_GB2312"/>
          <w:sz w:val="32"/>
          <w:szCs w:val="32"/>
        </w:rPr>
        <w:t>、法人代表身份证</w:t>
      </w:r>
      <w:r>
        <w:rPr>
          <w:rFonts w:eastAsia="仿宋_GB2312"/>
          <w:sz w:val="32"/>
          <w:szCs w:val="32"/>
        </w:rPr>
        <w:t>复印件；</w:t>
      </w:r>
    </w:p>
    <w:p>
      <w:pPr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eastAsia="仿宋_GB2312"/>
          <w:sz w:val="32"/>
          <w:szCs w:val="32"/>
        </w:rPr>
        <w:t>农贸市场改造提升</w:t>
      </w:r>
      <w:r>
        <w:rPr>
          <w:rFonts w:eastAsia="仿宋_GB2312"/>
          <w:sz w:val="32"/>
          <w:szCs w:val="32"/>
        </w:rPr>
        <w:t>资金申请表（附件</w:t>
      </w: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）；</w:t>
      </w:r>
    </w:p>
    <w:p>
      <w:pPr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农产品市场改造前、施工期间、竣工后的对比照片；</w:t>
      </w:r>
    </w:p>
    <w:p>
      <w:pPr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</w:t>
      </w:r>
      <w:r>
        <w:rPr>
          <w:rFonts w:eastAsia="仿宋_GB2312"/>
          <w:sz w:val="32"/>
          <w:szCs w:val="32"/>
        </w:rPr>
        <w:t>农产品市场新建、改扩建</w:t>
      </w:r>
      <w:r>
        <w:rPr>
          <w:rFonts w:hint="eastAsia" w:eastAsia="仿宋_GB2312"/>
          <w:sz w:val="32"/>
          <w:szCs w:val="32"/>
        </w:rPr>
        <w:t>项目</w:t>
      </w:r>
      <w:r>
        <w:rPr>
          <w:rFonts w:eastAsia="仿宋_GB2312"/>
          <w:sz w:val="32"/>
          <w:szCs w:val="32"/>
        </w:rPr>
        <w:t>等费用发票、银行付款回单及建设施工合同等佐证材料复印件（发票不得遮挡校验码及发票主要信息）；</w:t>
      </w:r>
    </w:p>
    <w:p>
      <w:pPr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</w:t>
      </w:r>
      <w:r>
        <w:rPr>
          <w:rFonts w:eastAsia="仿宋_GB2312"/>
          <w:sz w:val="32"/>
          <w:szCs w:val="32"/>
        </w:rPr>
        <w:t>企业及其法定代表人、实际控制人、董事、监事、高级管理人员失信情况</w:t>
      </w:r>
      <w:r>
        <w:rPr>
          <w:rFonts w:hint="eastAsia" w:eastAsia="仿宋_GB2312"/>
          <w:sz w:val="32"/>
          <w:szCs w:val="32"/>
        </w:rPr>
        <w:t>承诺表（</w:t>
      </w:r>
      <w:r>
        <w:rPr>
          <w:rFonts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</w:rPr>
        <w:t>2）；</w:t>
      </w:r>
    </w:p>
    <w:p>
      <w:pPr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</w:t>
      </w:r>
      <w:r>
        <w:rPr>
          <w:rFonts w:hint="eastAsia" w:eastAsia="仿宋_GB2312"/>
          <w:sz w:val="32"/>
          <w:szCs w:val="32"/>
        </w:rPr>
        <w:t>县（市、区）企业涉黑涉恶及安全生产情况表（</w:t>
      </w:r>
      <w:r>
        <w:rPr>
          <w:rFonts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</w:rPr>
        <w:t>3）。</w:t>
      </w:r>
    </w:p>
    <w:p>
      <w:pPr>
        <w:adjustRightInd w:val="0"/>
        <w:snapToGrid w:val="0"/>
        <w:spacing w:line="520" w:lineRule="exact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联系人：</w:t>
      </w:r>
      <w:r>
        <w:rPr>
          <w:rFonts w:hint="eastAsia" w:eastAsia="仿宋_GB2312"/>
          <w:sz w:val="32"/>
          <w:szCs w:val="32"/>
        </w:rPr>
        <w:t>刘建顺</w:t>
      </w:r>
      <w:r>
        <w:rPr>
          <w:rFonts w:eastAsia="仿宋_GB2312"/>
          <w:sz w:val="32"/>
          <w:szCs w:val="32"/>
        </w:rPr>
        <w:t>，电话：</w:t>
      </w:r>
      <w:r>
        <w:rPr>
          <w:rFonts w:hint="eastAsia" w:eastAsia="仿宋_GB2312"/>
          <w:sz w:val="32"/>
          <w:szCs w:val="32"/>
        </w:rPr>
        <w:t>0595-27559315</w:t>
      </w:r>
    </w:p>
    <w:p>
      <w:pPr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附件：</w:t>
      </w: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-1.农产品</w:t>
      </w:r>
      <w:r>
        <w:rPr>
          <w:rFonts w:hint="eastAsia" w:eastAsia="仿宋_GB2312"/>
          <w:sz w:val="32"/>
          <w:szCs w:val="32"/>
        </w:rPr>
        <w:t>交易</w:t>
      </w:r>
      <w:r>
        <w:rPr>
          <w:rFonts w:eastAsia="仿宋_GB2312"/>
          <w:sz w:val="32"/>
          <w:szCs w:val="32"/>
        </w:rPr>
        <w:t>市场改造</w:t>
      </w:r>
      <w:r>
        <w:rPr>
          <w:rFonts w:hint="eastAsia" w:eastAsia="仿宋_GB2312"/>
          <w:sz w:val="32"/>
          <w:szCs w:val="32"/>
        </w:rPr>
        <w:t>提升</w:t>
      </w:r>
      <w:r>
        <w:rPr>
          <w:rFonts w:eastAsia="仿宋_GB2312"/>
          <w:sz w:val="32"/>
          <w:szCs w:val="32"/>
        </w:rPr>
        <w:t>项目申报表</w:t>
      </w:r>
    </w:p>
    <w:p>
      <w:pPr>
        <w:adjustRightInd w:val="0"/>
        <w:snapToGrid w:val="0"/>
        <w:spacing w:line="520" w:lineRule="exact"/>
        <w:ind w:left="63" w:leftChars="30"/>
        <w:rPr>
          <w:ins w:id="1" w:author="陈银江" w:date="2024-07-26T15:12:00Z"/>
          <w:rFonts w:eastAsia="仿宋_GB2312"/>
          <w:sz w:val="32"/>
          <w:szCs w:val="32"/>
        </w:rPr>
        <w:pPrChange w:id="0" w:author="陈银江" w:date="2024-07-26T15:13:00Z">
          <w:pPr>
            <w:adjustRightInd w:val="0"/>
            <w:snapToGrid w:val="0"/>
            <w:spacing w:line="520" w:lineRule="exact"/>
            <w:ind w:left="1596" w:leftChars="760"/>
          </w:pPr>
        </w:pPrChange>
      </w:pPr>
      <w:ins w:id="2" w:author="陈银江" w:date="2024-07-26T15:13:00Z">
        <w:r>
          <w:rPr>
            <w:rFonts w:hint="eastAsia" w:eastAsia="仿宋_GB2312"/>
            <w:sz w:val="32"/>
            <w:szCs w:val="32"/>
          </w:rPr>
          <w:t xml:space="preserve">         </w:t>
        </w:r>
      </w:ins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-</w:t>
      </w:r>
      <w:r>
        <w:rPr>
          <w:rFonts w:hint="eastAsia"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企业及其法定代表人、实际控制人、董事、监事、</w:t>
      </w:r>
      <w:ins w:id="3" w:author="陈银江" w:date="2024-07-26T15:12:00Z">
        <w:r>
          <w:rPr>
            <w:rFonts w:hint="eastAsia" w:eastAsia="仿宋_GB2312"/>
            <w:sz w:val="32"/>
            <w:szCs w:val="32"/>
          </w:rPr>
          <w:t xml:space="preserve"> </w:t>
        </w:r>
      </w:ins>
    </w:p>
    <w:p>
      <w:pPr>
        <w:adjustRightInd w:val="0"/>
        <w:snapToGrid w:val="0"/>
        <w:spacing w:line="520" w:lineRule="exact"/>
        <w:ind w:left="1596" w:leftChars="760"/>
        <w:rPr>
          <w:rFonts w:eastAsia="仿宋_GB2312"/>
          <w:sz w:val="32"/>
          <w:szCs w:val="32"/>
        </w:rPr>
      </w:pPr>
      <w:ins w:id="4" w:author="陈银江" w:date="2024-07-26T15:12:00Z">
        <w:r>
          <w:rPr>
            <w:rFonts w:hint="eastAsia" w:eastAsia="仿宋_GB2312"/>
            <w:sz w:val="32"/>
            <w:szCs w:val="32"/>
          </w:rPr>
          <w:t xml:space="preserve">   </w:t>
        </w:r>
      </w:ins>
      <w:r>
        <w:rPr>
          <w:rFonts w:eastAsia="仿宋_GB2312"/>
          <w:sz w:val="32"/>
          <w:szCs w:val="32"/>
        </w:rPr>
        <w:t>高级管理人员失信情况调查表</w:t>
      </w:r>
    </w:p>
    <w:p>
      <w:pPr>
        <w:ind w:left="1600" w:hanging="1600" w:hangingChars="500"/>
        <w:jc w:val="left"/>
        <w:rPr>
          <w:rFonts w:eastAsia="仿宋_GB2312"/>
          <w:bCs w:val="0"/>
          <w:spacing w:val="-22"/>
          <w:sz w:val="32"/>
          <w:szCs w:val="32"/>
          <w:rPrChange w:id="5" w:author="陈银江" w:date="2024-07-26T15:13:00Z">
            <w:rPr>
              <w:rFonts w:eastAsia="方正大标宋简体"/>
              <w:bCs/>
              <w:sz w:val="44"/>
              <w:szCs w:val="44"/>
            </w:rPr>
          </w:rPrChange>
        </w:rPr>
      </w:pPr>
      <w:r>
        <w:rPr>
          <w:rFonts w:hint="eastAsia" w:eastAsia="仿宋_GB2312"/>
          <w:sz w:val="32"/>
          <w:szCs w:val="32"/>
        </w:rPr>
        <w:t xml:space="preserve">          1</w:t>
      </w:r>
      <w:r>
        <w:rPr>
          <w:rFonts w:eastAsia="仿宋_GB2312"/>
          <w:sz w:val="32"/>
          <w:szCs w:val="32"/>
        </w:rPr>
        <w:t>-</w:t>
      </w:r>
      <w:r>
        <w:rPr>
          <w:rFonts w:hint="eastAsia" w:eastAsia="仿宋_GB2312"/>
          <w:sz w:val="32"/>
          <w:szCs w:val="32"/>
        </w:rPr>
        <w:t>3.</w:t>
      </w:r>
      <w:r>
        <w:rPr>
          <w:rFonts w:hint="eastAsia" w:eastAsia="仿宋_GB2312"/>
          <w:spacing w:val="-22"/>
          <w:sz w:val="32"/>
          <w:szCs w:val="32"/>
          <w:rPrChange w:id="6" w:author="陈银江" w:date="2024-07-26T15:13:00Z">
            <w:rPr>
              <w:rFonts w:hint="eastAsia" w:eastAsia="仿宋_GB2312"/>
              <w:sz w:val="32"/>
              <w:szCs w:val="32"/>
            </w:rPr>
          </w:rPrChange>
        </w:rPr>
        <w:t>企业涉黑涉恶及安全生产情况排查汇总表</w:t>
      </w:r>
    </w:p>
    <w:p>
      <w:pPr>
        <w:adjustRightInd w:val="0"/>
        <w:snapToGrid w:val="0"/>
        <w:spacing w:line="52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jc w:val="left"/>
        <w:rPr>
          <w:ins w:id="7" w:author="陈银江" w:date="2024-07-26T15:13:00Z"/>
          <w:rFonts w:eastAsia="黑体"/>
          <w:color w:val="000000"/>
          <w:sz w:val="32"/>
          <w:szCs w:val="32"/>
        </w:rPr>
      </w:pPr>
    </w:p>
    <w:p>
      <w:pPr>
        <w:pStyle w:val="2"/>
        <w:rPr>
          <w:rFonts w:hint="default"/>
        </w:rPr>
      </w:pPr>
    </w:p>
    <w:p/>
    <w:p>
      <w:pPr>
        <w:pStyle w:val="2"/>
        <w:rPr>
          <w:rFonts w:hint="default"/>
        </w:rPr>
      </w:pPr>
    </w:p>
    <w:p/>
    <w:p>
      <w:pPr>
        <w:pStyle w:val="2"/>
        <w:rPr>
          <w:rFonts w:hint="default"/>
        </w:rPr>
      </w:pPr>
    </w:p>
    <w:p/>
    <w:p>
      <w:pPr>
        <w:pStyle w:val="2"/>
        <w:rPr>
          <w:rFonts w:hint="default"/>
        </w:rPr>
      </w:pPr>
    </w:p>
    <w:p/>
    <w:p>
      <w:pPr>
        <w:pStyle w:val="2"/>
        <w:rPr>
          <w:rFonts w:hint="default"/>
        </w:rPr>
      </w:pPr>
    </w:p>
    <w:p/>
    <w:p>
      <w:pPr>
        <w:pStyle w:val="2"/>
        <w:rPr>
          <w:rFonts w:hint="default"/>
        </w:rPr>
      </w:pPr>
    </w:p>
    <w:p/>
    <w:p>
      <w:pPr>
        <w:pStyle w:val="2"/>
        <w:spacing w:line="560" w:lineRule="exact"/>
        <w:jc w:val="left"/>
        <w:rPr>
          <w:rFonts w:eastAsia="黑体"/>
          <w:color w:val="000000"/>
          <w:sz w:val="32"/>
          <w:szCs w:val="32"/>
        </w:rPr>
        <w:pPrChange w:id="8" w:author="陈银江" w:date="2024-07-26T15:13:00Z">
          <w:pPr>
            <w:spacing w:line="560" w:lineRule="exact"/>
            <w:jc w:val="left"/>
          </w:pPr>
        </w:pPrChange>
      </w:pPr>
    </w:p>
    <w:p>
      <w:pPr>
        <w:spacing w:line="560" w:lineRule="exact"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</w:rPr>
        <w:t>1-1</w:t>
      </w:r>
    </w:p>
    <w:tbl>
      <w:tblPr>
        <w:tblStyle w:val="12"/>
        <w:tblW w:w="9124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8"/>
        <w:gridCol w:w="2716"/>
        <w:gridCol w:w="1250"/>
        <w:gridCol w:w="315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912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napToGrid w:val="0"/>
                <w:kern w:val="0"/>
                <w:sz w:val="36"/>
                <w:szCs w:val="36"/>
              </w:rPr>
              <w:t>农产品交易市场改造提升项目申报表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912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kern w:val="0"/>
                <w:sz w:val="20"/>
                <w:szCs w:val="20"/>
              </w:rPr>
              <w:t>填报</w:t>
            </w: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单位</w:t>
            </w:r>
            <w:r>
              <w:rPr>
                <w:rFonts w:eastAsia="仿宋"/>
                <w:color w:val="000000"/>
                <w:sz w:val="20"/>
                <w:szCs w:val="20"/>
              </w:rPr>
              <w:t>（</w:t>
            </w: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盖章</w:t>
            </w:r>
            <w:r>
              <w:rPr>
                <w:rFonts w:eastAsia="仿宋"/>
                <w:color w:val="000000"/>
                <w:sz w:val="20"/>
                <w:szCs w:val="20"/>
              </w:rPr>
              <w:t>）</w:t>
            </w: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：                                            填报日期：   年   月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71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项目地址</w:t>
            </w:r>
          </w:p>
        </w:tc>
        <w:tc>
          <w:tcPr>
            <w:tcW w:w="71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投资主体</w:t>
            </w:r>
          </w:p>
        </w:tc>
        <w:tc>
          <w:tcPr>
            <w:tcW w:w="71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5" w:hRule="atLeast"/>
          <w:jc w:val="center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项目简介</w:t>
            </w:r>
          </w:p>
        </w:tc>
        <w:tc>
          <w:tcPr>
            <w:tcW w:w="71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项目负责人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手机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联 系 人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手机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4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符合政策扶持期间发生投资额</w:t>
            </w:r>
          </w:p>
        </w:tc>
        <w:tc>
          <w:tcPr>
            <w:tcW w:w="4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0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申请单位法人申明</w:t>
            </w:r>
          </w:p>
        </w:tc>
        <w:tc>
          <w:tcPr>
            <w:tcW w:w="7116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320" w:lineRule="exact"/>
              <w:jc w:val="left"/>
              <w:textAlignment w:val="bottom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本人作为申请单位法人代表，谨代表本单位作出以下声明：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0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16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 xml:space="preserve">    本人确认，本单位所提供的各项申请材料均真实无误。本单位承诺不存在失信被执行及涉黑涉恶问题。本人完全明白误报或漏报材料，或以欺诈手段取得专项资金支持的，均属违规行为，如发生违规情况，本人愿承担相应法律责任。                   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00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1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 xml:space="preserve">    法人（授权）代表签字：           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4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textAlignment w:val="top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kern w:val="0"/>
                <w:sz w:val="20"/>
                <w:szCs w:val="20"/>
              </w:rPr>
              <w:t>区级市场监管</w:t>
            </w: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部门意见：</w:t>
            </w:r>
            <w:r>
              <w:rPr>
                <w:rFonts w:eastAsia="仿宋"/>
                <w:color w:val="000000"/>
                <w:sz w:val="20"/>
                <w:szCs w:val="20"/>
              </w:rPr>
              <w:t>（</w:t>
            </w: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盖章</w:t>
            </w:r>
            <w:r>
              <w:rPr>
                <w:rFonts w:eastAsia="仿宋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4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textAlignment w:val="top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kern w:val="0"/>
                <w:sz w:val="20"/>
                <w:szCs w:val="20"/>
              </w:rPr>
              <w:t>区</w:t>
            </w: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级</w:t>
            </w:r>
            <w:r>
              <w:rPr>
                <w:rFonts w:hint="eastAsia" w:eastAsia="仿宋"/>
                <w:color w:val="000000"/>
                <w:kern w:val="0"/>
                <w:sz w:val="20"/>
                <w:szCs w:val="20"/>
              </w:rPr>
              <w:t>财政</w:t>
            </w: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部门意见：</w:t>
            </w:r>
            <w:r>
              <w:rPr>
                <w:rFonts w:eastAsia="仿宋"/>
                <w:color w:val="000000"/>
                <w:sz w:val="20"/>
                <w:szCs w:val="20"/>
              </w:rPr>
              <w:t>（</w:t>
            </w: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盖章</w:t>
            </w:r>
            <w:r>
              <w:rPr>
                <w:rFonts w:eastAsia="仿宋"/>
                <w:color w:val="000000"/>
                <w:sz w:val="20"/>
                <w:szCs w:val="20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  <w:jc w:val="center"/>
        </w:trPr>
        <w:tc>
          <w:tcPr>
            <w:tcW w:w="4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right"/>
              <w:textAlignment w:val="top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right"/>
              <w:textAlignment w:val="top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right"/>
              <w:textAlignment w:val="top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年    月    日</w:t>
            </w:r>
          </w:p>
        </w:tc>
        <w:tc>
          <w:tcPr>
            <w:tcW w:w="4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right"/>
              <w:textAlignment w:val="top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right"/>
              <w:textAlignment w:val="top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right"/>
              <w:textAlignment w:val="top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年    月    日</w:t>
            </w:r>
          </w:p>
        </w:tc>
      </w:tr>
    </w:tbl>
    <w:p>
      <w:pPr>
        <w:widowControl/>
        <w:jc w:val="left"/>
        <w:rPr>
          <w:ins w:id="9" w:author="陈银江" w:date="2024-07-26T15:13:00Z"/>
          <w:rFonts w:ascii="黑体" w:hAnsi="黑体" w:eastAsia="黑体" w:cs="黑体"/>
          <w:color w:val="000000"/>
          <w:sz w:val="32"/>
        </w:rPr>
      </w:pPr>
    </w:p>
    <w:p>
      <w:pPr>
        <w:widowControl/>
        <w:jc w:val="left"/>
        <w:rPr>
          <w:rFonts w:ascii="黑体" w:hAnsi="黑体" w:eastAsia="黑体" w:cs="黑体"/>
          <w:color w:val="000000"/>
          <w:sz w:val="32"/>
        </w:rPr>
      </w:pPr>
      <w:r>
        <w:rPr>
          <w:rFonts w:hint="eastAsia" w:ascii="黑体" w:hAnsi="黑体" w:eastAsia="黑体" w:cs="黑体"/>
          <w:color w:val="000000"/>
          <w:sz w:val="32"/>
        </w:rPr>
        <w:t>附件1-2</w:t>
      </w:r>
    </w:p>
    <w:p>
      <w:pPr>
        <w:widowControl/>
        <w:spacing w:line="560" w:lineRule="exact"/>
        <w:jc w:val="center"/>
        <w:rPr>
          <w:rFonts w:eastAsia="方正小标宋简体"/>
          <w:color w:val="000000"/>
          <w:sz w:val="36"/>
          <w:szCs w:val="36"/>
        </w:rPr>
      </w:pPr>
      <w:r>
        <w:rPr>
          <w:rFonts w:eastAsia="方正小标宋简体"/>
          <w:color w:val="000000"/>
          <w:sz w:val="36"/>
          <w:szCs w:val="36"/>
        </w:rPr>
        <w:t>企业及其法定代表人、实际控制人、董事、监事、</w:t>
      </w:r>
    </w:p>
    <w:p>
      <w:pPr>
        <w:widowControl/>
        <w:spacing w:line="560" w:lineRule="exact"/>
        <w:jc w:val="center"/>
        <w:rPr>
          <w:rFonts w:eastAsia="方正小标宋简体"/>
          <w:color w:val="000000"/>
          <w:sz w:val="36"/>
          <w:szCs w:val="36"/>
        </w:rPr>
      </w:pPr>
      <w:r>
        <w:rPr>
          <w:rFonts w:eastAsia="方正小标宋简体"/>
          <w:color w:val="000000"/>
          <w:sz w:val="36"/>
          <w:szCs w:val="36"/>
        </w:rPr>
        <w:t>高级管理人员失信情况调查表</w:t>
      </w:r>
    </w:p>
    <w:tbl>
      <w:tblPr>
        <w:tblStyle w:val="12"/>
        <w:tblW w:w="915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0"/>
        <w:gridCol w:w="1312"/>
        <w:gridCol w:w="1283"/>
        <w:gridCol w:w="975"/>
        <w:gridCol w:w="735"/>
        <w:gridCol w:w="1560"/>
        <w:gridCol w:w="211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376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企业名称：</w:t>
            </w:r>
          </w:p>
        </w:tc>
        <w:tc>
          <w:tcPr>
            <w:tcW w:w="5385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统一社会信息代码：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"/>
                <w:b/>
                <w:color w:val="000000"/>
                <w:sz w:val="20"/>
                <w:szCs w:val="20"/>
              </w:rPr>
            </w:pPr>
            <w:r>
              <w:rPr>
                <w:rFonts w:eastAsia="仿宋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"/>
                <w:b/>
                <w:color w:val="000000"/>
                <w:sz w:val="20"/>
                <w:szCs w:val="20"/>
              </w:rPr>
            </w:pPr>
            <w:r>
              <w:rPr>
                <w:rFonts w:eastAsia="仿宋"/>
                <w:b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"/>
                <w:b/>
                <w:color w:val="000000"/>
                <w:sz w:val="20"/>
                <w:szCs w:val="20"/>
              </w:rPr>
            </w:pPr>
            <w:r>
              <w:rPr>
                <w:rFonts w:eastAsia="仿宋"/>
                <w:b/>
                <w:color w:val="000000"/>
                <w:kern w:val="0"/>
                <w:sz w:val="20"/>
                <w:szCs w:val="20"/>
              </w:rPr>
              <w:t>职务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"/>
                <w:b/>
                <w:color w:val="000000"/>
                <w:sz w:val="20"/>
                <w:szCs w:val="20"/>
              </w:rPr>
            </w:pPr>
            <w:r>
              <w:rPr>
                <w:rFonts w:eastAsia="仿宋"/>
                <w:b/>
                <w:color w:val="000000"/>
                <w:kern w:val="0"/>
                <w:sz w:val="20"/>
                <w:szCs w:val="20"/>
              </w:rPr>
              <w:t>身份证件类别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"/>
                <w:b/>
                <w:color w:val="000000"/>
                <w:sz w:val="20"/>
                <w:szCs w:val="20"/>
              </w:rPr>
            </w:pPr>
            <w:r>
              <w:rPr>
                <w:rFonts w:eastAsia="仿宋"/>
                <w:b/>
                <w:color w:val="000000"/>
                <w:kern w:val="0"/>
                <w:sz w:val="20"/>
                <w:szCs w:val="20"/>
              </w:rPr>
              <w:t>身份证件号码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"/>
                <w:b/>
                <w:color w:val="000000"/>
                <w:sz w:val="20"/>
                <w:szCs w:val="20"/>
              </w:rPr>
            </w:pPr>
            <w:r>
              <w:rPr>
                <w:rFonts w:eastAsia="仿宋"/>
                <w:b/>
                <w:color w:val="000000"/>
                <w:kern w:val="0"/>
                <w:sz w:val="20"/>
                <w:szCs w:val="20"/>
              </w:rPr>
              <w:t>户籍所在地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0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企业自查及承诺事项</w:t>
            </w:r>
          </w:p>
        </w:tc>
        <w:tc>
          <w:tcPr>
            <w:tcW w:w="3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仿宋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pacing w:line="320" w:lineRule="exact"/>
              <w:ind w:firstLine="400" w:firstLineChars="200"/>
              <w:jc w:val="left"/>
              <w:textAlignment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以上我司法定代表人、实际控制人、董事、监事及高级管理人员名单完整、真实、有效。企业及上述人员未被列入失信被执行人名单。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 xml:space="preserve">    单位（盖</w:t>
            </w:r>
            <w:r>
              <w:rPr>
                <w:rFonts w:eastAsia="仿宋"/>
                <w:color w:val="000000"/>
                <w:sz w:val="20"/>
                <w:szCs w:val="20"/>
              </w:rPr>
              <w:t>章</w:t>
            </w: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）：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 xml:space="preserve">              日期：    年  月  日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属地</w:t>
            </w:r>
            <w:r>
              <w:rPr>
                <w:rFonts w:hint="eastAsia" w:eastAsia="仿宋"/>
                <w:color w:val="000000"/>
                <w:kern w:val="0"/>
                <w:sz w:val="20"/>
                <w:szCs w:val="20"/>
              </w:rPr>
              <w:t>市场监管（</w:t>
            </w: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主管</w:t>
            </w:r>
            <w:r>
              <w:rPr>
                <w:rFonts w:hint="eastAsia" w:eastAsia="仿宋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部门审核意见</w:t>
            </w:r>
          </w:p>
        </w:tc>
        <w:tc>
          <w:tcPr>
            <w:tcW w:w="36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br w:type="textWrapping"/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br w:type="textWrapping"/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 xml:space="preserve">              单位（盖</w:t>
            </w:r>
            <w:r>
              <w:rPr>
                <w:rFonts w:eastAsia="仿宋"/>
                <w:color w:val="000000"/>
                <w:sz w:val="20"/>
                <w:szCs w:val="20"/>
              </w:rPr>
              <w:t>章</w:t>
            </w: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）：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 xml:space="preserve">              日期：    年  月  日</w:t>
            </w: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br w:type="textWrapping"/>
            </w:r>
          </w:p>
        </w:tc>
      </w:tr>
    </w:tbl>
    <w:p>
      <w:pPr>
        <w:jc w:val="left"/>
        <w:rPr>
          <w:rFonts w:eastAsia="仿宋"/>
          <w:color w:val="000000"/>
          <w:kern w:val="0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17" w:right="1474" w:bottom="1417" w:left="1587" w:header="851" w:footer="992" w:gutter="0"/>
          <w:pgNumType w:fmt="numberInDash"/>
          <w:cols w:space="0" w:num="1"/>
          <w:docGrid w:type="lines" w:linePitch="312" w:charSpace="0"/>
        </w:sectPr>
      </w:pPr>
    </w:p>
    <w:p>
      <w:pPr>
        <w:spacing w:line="56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1-3</w:t>
      </w:r>
    </w:p>
    <w:p>
      <w:pPr>
        <w:jc w:val="center"/>
        <w:rPr>
          <w:rFonts w:eastAsia="方正大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企业涉黑涉恶及安全生产情况排查汇总表</w:t>
      </w:r>
    </w:p>
    <w:p>
      <w:pPr>
        <w:adjustRightInd w:val="0"/>
        <w:spacing w:line="600" w:lineRule="exact"/>
        <w:rPr>
          <w:rFonts w:eastAsia="仿宋"/>
          <w:kern w:val="0"/>
          <w:sz w:val="20"/>
          <w:szCs w:val="20"/>
        </w:rPr>
      </w:pPr>
      <w:r>
        <w:rPr>
          <w:rFonts w:eastAsia="仿宋"/>
          <w:kern w:val="0"/>
          <w:sz w:val="20"/>
          <w:szCs w:val="20"/>
        </w:rPr>
        <w:t>填报单位（盖</w:t>
      </w:r>
      <w:r>
        <w:rPr>
          <w:rFonts w:eastAsia="仿宋"/>
          <w:sz w:val="20"/>
          <w:szCs w:val="20"/>
        </w:rPr>
        <w:t>章</w:t>
      </w:r>
      <w:r>
        <w:rPr>
          <w:rFonts w:eastAsia="仿宋"/>
          <w:kern w:val="0"/>
          <w:sz w:val="20"/>
          <w:szCs w:val="20"/>
        </w:rPr>
        <w:t xml:space="preserve">）：                                                                               </w:t>
      </w:r>
      <w:r>
        <w:rPr>
          <w:rFonts w:eastAsia="仿宋"/>
          <w:sz w:val="20"/>
          <w:szCs w:val="20"/>
        </w:rPr>
        <w:t xml:space="preserve">          填报日期：   年   月   日</w:t>
      </w:r>
    </w:p>
    <w:tbl>
      <w:tblPr>
        <w:tblStyle w:val="12"/>
        <w:tblW w:w="14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116"/>
        <w:gridCol w:w="2067"/>
        <w:gridCol w:w="2700"/>
        <w:gridCol w:w="2800"/>
        <w:gridCol w:w="1000"/>
        <w:gridCol w:w="2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eastAsia="仿宋"/>
                <w:kern w:val="0"/>
                <w:sz w:val="20"/>
                <w:szCs w:val="20"/>
              </w:rPr>
            </w:pPr>
            <w:r>
              <w:rPr>
                <w:rFonts w:eastAsia="仿宋"/>
                <w:kern w:val="0"/>
                <w:sz w:val="20"/>
                <w:szCs w:val="20"/>
              </w:rPr>
              <w:t>序号</w:t>
            </w:r>
          </w:p>
        </w:tc>
        <w:tc>
          <w:tcPr>
            <w:tcW w:w="2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eastAsia="仿宋"/>
                <w:kern w:val="0"/>
                <w:sz w:val="20"/>
                <w:szCs w:val="20"/>
              </w:rPr>
            </w:pPr>
            <w:r>
              <w:rPr>
                <w:rFonts w:eastAsia="仿宋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2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eastAsia="仿宋"/>
                <w:kern w:val="0"/>
                <w:sz w:val="20"/>
                <w:szCs w:val="20"/>
              </w:rPr>
            </w:pPr>
            <w:r>
              <w:rPr>
                <w:rFonts w:eastAsia="仿宋"/>
                <w:kern w:val="0"/>
                <w:sz w:val="20"/>
                <w:szCs w:val="20"/>
              </w:rPr>
              <w:t>统一社会信用代码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eastAsia="仿宋"/>
                <w:kern w:val="0"/>
                <w:sz w:val="20"/>
                <w:szCs w:val="20"/>
              </w:rPr>
            </w:pPr>
            <w:r>
              <w:rPr>
                <w:rFonts w:eastAsia="仿宋"/>
                <w:kern w:val="0"/>
                <w:sz w:val="20"/>
                <w:szCs w:val="20"/>
              </w:rPr>
              <w:t>法定代表人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eastAsia="仿宋"/>
                <w:kern w:val="0"/>
                <w:sz w:val="20"/>
                <w:szCs w:val="20"/>
              </w:rPr>
            </w:pPr>
            <w:r>
              <w:rPr>
                <w:rFonts w:eastAsia="仿宋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eastAsia="仿宋"/>
                <w:kern w:val="0"/>
                <w:sz w:val="20"/>
                <w:szCs w:val="20"/>
              </w:rPr>
            </w:pPr>
            <w:r>
              <w:rPr>
                <w:rFonts w:eastAsia="仿宋"/>
                <w:kern w:val="0"/>
                <w:sz w:val="20"/>
                <w:szCs w:val="20"/>
              </w:rPr>
              <w:t>是否涉黑涉恶</w:t>
            </w:r>
          </w:p>
        </w:tc>
        <w:tc>
          <w:tcPr>
            <w:tcW w:w="2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eastAsia="仿宋"/>
                <w:kern w:val="0"/>
                <w:sz w:val="20"/>
                <w:szCs w:val="20"/>
              </w:rPr>
            </w:pPr>
            <w:r>
              <w:rPr>
                <w:rFonts w:eastAsia="仿宋"/>
                <w:kern w:val="0"/>
                <w:sz w:val="20"/>
                <w:szCs w:val="20"/>
              </w:rPr>
              <w:t>企业安全生产方面情况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600" w:lineRule="exact"/>
              <w:rPr>
                <w:rFonts w:eastAsia="仿宋"/>
                <w:kern w:val="0"/>
                <w:sz w:val="20"/>
                <w:szCs w:val="20"/>
              </w:rPr>
            </w:pPr>
          </w:p>
        </w:tc>
      </w:tr>
    </w:tbl>
    <w:p/>
    <w:p/>
    <w:p>
      <w:pPr>
        <w:pStyle w:val="8"/>
        <w:ind w:left="0" w:leftChars="0" w:firstLine="0" w:firstLineChars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pict>
        <v:shape id="文本框 4" o:spid="_x0000_s3073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7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- 2 -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银江">
    <w15:presenceInfo w15:providerId="None" w15:userId="陈银江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NlNzlhY2EyMThlNmE1ZDBkNTY4N2YxZmY4NjgyZDEifQ=="/>
    <w:docVar w:name="KSO_WPS_MARK_KEY" w:val="ed0ece5b-ff5b-4642-b3a1-2c93e62eef89"/>
  </w:docVars>
  <w:rsids>
    <w:rsidRoot w:val="00DD1019"/>
    <w:rsid w:val="000A110F"/>
    <w:rsid w:val="000F1577"/>
    <w:rsid w:val="00123951"/>
    <w:rsid w:val="00163F28"/>
    <w:rsid w:val="001B5EDC"/>
    <w:rsid w:val="002D13D6"/>
    <w:rsid w:val="003059B7"/>
    <w:rsid w:val="00312A75"/>
    <w:rsid w:val="00330D07"/>
    <w:rsid w:val="00334726"/>
    <w:rsid w:val="00377107"/>
    <w:rsid w:val="003C4520"/>
    <w:rsid w:val="00404D71"/>
    <w:rsid w:val="006B0196"/>
    <w:rsid w:val="00797EA1"/>
    <w:rsid w:val="00A04D0A"/>
    <w:rsid w:val="00AF1B85"/>
    <w:rsid w:val="00B35FF0"/>
    <w:rsid w:val="00BF5D2E"/>
    <w:rsid w:val="00C455AE"/>
    <w:rsid w:val="00CE5D1E"/>
    <w:rsid w:val="00D02F17"/>
    <w:rsid w:val="00DD1019"/>
    <w:rsid w:val="00F53B20"/>
    <w:rsid w:val="00FB6C97"/>
    <w:rsid w:val="00FE6591"/>
    <w:rsid w:val="0107656C"/>
    <w:rsid w:val="07E5746E"/>
    <w:rsid w:val="085D1376"/>
    <w:rsid w:val="0C6553A1"/>
    <w:rsid w:val="0D78317C"/>
    <w:rsid w:val="21305DFF"/>
    <w:rsid w:val="29761D12"/>
    <w:rsid w:val="2B253AAE"/>
    <w:rsid w:val="2BA46C9A"/>
    <w:rsid w:val="580C3BC0"/>
    <w:rsid w:val="5A9F1793"/>
    <w:rsid w:val="5CAF2D0D"/>
    <w:rsid w:val="67F8628C"/>
    <w:rsid w:val="6961293C"/>
    <w:rsid w:val="6A0B4CE5"/>
    <w:rsid w:val="6ACE1E7F"/>
    <w:rsid w:val="6CAD1B8D"/>
    <w:rsid w:val="6E7000AE"/>
    <w:rsid w:val="7B2550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spacing w:line="360" w:lineRule="auto"/>
      <w:ind w:firstLine="420" w:firstLineChars="200"/>
    </w:pPr>
    <w:rPr>
      <w:sz w:val="24"/>
    </w:rPr>
  </w:style>
  <w:style w:type="paragraph" w:styleId="4">
    <w:name w:val="toc 4"/>
    <w:basedOn w:val="1"/>
    <w:next w:val="1"/>
    <w:qFormat/>
    <w:uiPriority w:val="0"/>
    <w:pPr>
      <w:wordWrap w:val="0"/>
      <w:ind w:left="850"/>
    </w:pPr>
    <w:rPr>
      <w:rFonts w:cs="黑体"/>
    </w:rPr>
  </w:style>
  <w:style w:type="paragraph" w:styleId="5">
    <w:name w:val="Body Text Indent"/>
    <w:basedOn w:val="1"/>
    <w:link w:val="15"/>
    <w:semiHidden/>
    <w:unhideWhenUsed/>
    <w:qFormat/>
    <w:uiPriority w:val="99"/>
    <w:pPr>
      <w:spacing w:after="120"/>
      <w:ind w:left="420" w:leftChars="200"/>
    </w:pPr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Body Text First Indent 2"/>
    <w:basedOn w:val="5"/>
    <w:next w:val="1"/>
    <w:link w:val="16"/>
    <w:unhideWhenUsed/>
    <w:qFormat/>
    <w:uiPriority w:val="99"/>
    <w:pPr>
      <w:spacing w:before="100" w:beforeAutospacing="1"/>
      <w:ind w:firstLine="420" w:firstLineChars="200"/>
    </w:p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"/>
      <w:color w:val="000000"/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3">
    <w:name w:val="Table Grid"/>
    <w:basedOn w:val="12"/>
    <w:unhideWhenUsed/>
    <w:qFormat/>
    <w:uiPriority w:val="99"/>
    <w:pPr>
      <w:widowControl w:val="0"/>
      <w:jc w:val="both"/>
    </w:pPr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正文 New"/>
    <w:basedOn w:val="1"/>
    <w:qFormat/>
    <w:uiPriority w:val="0"/>
    <w:rPr>
      <w:rFonts w:eastAsia="仿宋_GB2312"/>
      <w:sz w:val="32"/>
      <w:szCs w:val="32"/>
    </w:rPr>
  </w:style>
  <w:style w:type="character" w:customStyle="1" w:styleId="15">
    <w:name w:val="正文文本缩进 Char"/>
    <w:basedOn w:val="11"/>
    <w:link w:val="5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6">
    <w:name w:val="正文首行缩进 2 Char"/>
    <w:basedOn w:val="15"/>
    <w:link w:val="8"/>
    <w:qFormat/>
    <w:uiPriority w:val="99"/>
  </w:style>
  <w:style w:type="paragraph" w:customStyle="1" w:styleId="17">
    <w:name w:val="列出段落1"/>
    <w:basedOn w:val="1"/>
    <w:qFormat/>
    <w:uiPriority w:val="0"/>
    <w:pPr>
      <w:ind w:firstLine="420" w:firstLineChars="200"/>
    </w:pPr>
  </w:style>
  <w:style w:type="character" w:customStyle="1" w:styleId="18">
    <w:name w:val="批注框文本 Char"/>
    <w:basedOn w:val="11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250</Words>
  <Characters>1427</Characters>
  <Lines>11</Lines>
  <Paragraphs>3</Paragraphs>
  <TotalTime>34</TotalTime>
  <ScaleCrop>false</ScaleCrop>
  <LinksUpToDate>false</LinksUpToDate>
  <CharactersWithSpaces>1674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2024-05-09T08:13:00Z</dcterms:created>
  <dc:creator>f2</dc:creator>
  <cp:lastModifiedBy>黄雯雯</cp:lastModifiedBy>
  <cp:lastPrinted>2025-11-13T08:22:00Z</cp:lastPrinted>
  <dcterms:modified xsi:type="dcterms:W3CDTF">2025-11-17T02:54:49Z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774407E9F4164C3C9F104FFDDF6FDF4F</vt:lpwstr>
  </property>
</Properties>
</file>