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_GB2312"/>
          <w:w w:val="98"/>
          <w:sz w:val="32"/>
          <w:lang w:val="en-US" w:eastAsia="zh-CN"/>
        </w:rPr>
      </w:pPr>
      <w:r>
        <w:rPr>
          <w:rFonts w:hint="eastAsia" w:ascii="Times New Roman" w:hAnsi="Times New Roman" w:eastAsia="仿宋_GB2312"/>
          <w:w w:val="98"/>
          <w:sz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8"/>
          <w:sz w:val="40"/>
          <w:szCs w:val="40"/>
          <w:lang w:val="en-US" w:eastAsia="zh-CN"/>
        </w:rPr>
        <w:t>泉州台商投资区老年人能力评估申请表</w:t>
      </w:r>
    </w:p>
    <w:tbl>
      <w:tblPr>
        <w:tblStyle w:val="2"/>
        <w:tblW w:w="88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2486"/>
        <w:gridCol w:w="1670"/>
        <w:gridCol w:w="33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8800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一、申请人基本信息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3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□男      □女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752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省      市     区（县）    乡镇（街道）     村（社区）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常住地址</w:t>
            </w:r>
          </w:p>
        </w:tc>
        <w:tc>
          <w:tcPr>
            <w:tcW w:w="752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省      市     区（县）    乡镇（街道）     村（社区）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申请人类别</w:t>
            </w:r>
          </w:p>
        </w:tc>
        <w:tc>
          <w:tcPr>
            <w:tcW w:w="752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□申请政府购买养老服务  □申请入住养老机构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□自愿评估              □部门指定评估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8800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二、监护人信息（无则不填）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与申请人关系</w:t>
            </w:r>
          </w:p>
        </w:tc>
        <w:tc>
          <w:tcPr>
            <w:tcW w:w="33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常住地址</w:t>
            </w:r>
          </w:p>
        </w:tc>
        <w:tc>
          <w:tcPr>
            <w:tcW w:w="33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8800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三、申请声明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9" w:hRule="atLeast"/>
        </w:trPr>
        <w:tc>
          <w:tcPr>
            <w:tcW w:w="8800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本人（或监护人）自愿申请泉州台商投资区老年人能力评估，承诺所填信息真实有效，同意评估机构依法采集评估所需相关信息，知晓评估费用由区民政部门承担，个人无需支付。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申请人（签字/按手印）：   </w:t>
            </w:r>
          </w:p>
          <w:p>
            <w:pPr>
              <w:keepNext w:val="0"/>
              <w:keepLines w:val="0"/>
              <w:widowControl/>
              <w:suppressLineNumbers w:val="0"/>
              <w:ind w:firstLine="4560" w:firstLineChars="19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监护人（签字/按手印）：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申请日期：   年   月   日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8800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四、乡镇民政办初审意见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8800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□材料齐全，同意受理 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□材料缺失，需补充：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初审人（签字）：</w:t>
            </w:r>
          </w:p>
          <w:p>
            <w:pPr>
              <w:keepNext w:val="0"/>
              <w:keepLines w:val="0"/>
              <w:widowControl/>
              <w:suppressLineNumbers w:val="0"/>
              <w:ind w:firstLine="5520" w:firstLineChars="23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初审日期：   年   月   日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8800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五、评估机构接收记录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7" w:hRule="atLeast"/>
        </w:trPr>
        <w:tc>
          <w:tcPr>
            <w:tcW w:w="8800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已收到本申请表及相关材料，计划于 年 月 日前开展评估。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4080" w:firstLineChars="17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接收人（签字）：</w:t>
            </w:r>
          </w:p>
          <w:p>
            <w:pPr>
              <w:keepNext w:val="0"/>
              <w:keepLines w:val="0"/>
              <w:widowControl/>
              <w:suppressLineNumbers w:val="0"/>
              <w:ind w:firstLine="4080" w:firstLineChars="17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接收机构（盖章）：</w:t>
            </w:r>
          </w:p>
          <w:p>
            <w:pPr>
              <w:keepNext w:val="0"/>
              <w:keepLines w:val="0"/>
              <w:widowControl/>
              <w:suppressLineNumbers w:val="0"/>
              <w:ind w:firstLine="4080" w:firstLineChars="17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接收日期： 年 月 日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45675"/>
    <w:rsid w:val="3524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2025-09-24T07:34:00Z</dcterms:created>
  <dc:creator>user</dc:creator>
  <cp:lastModifiedBy>user</cp:lastModifiedBy>
  <dcterms:modified xsi:type="dcterms:W3CDTF">2025-09-24T07:34:32Z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