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7A" w:rsidRDefault="00B058F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032038">
        <w:rPr>
          <w:rFonts w:ascii="方正小标宋_GBK" w:eastAsia="方正小标宋_GBK" w:hint="eastAsia"/>
          <w:sz w:val="38"/>
          <w:szCs w:val="38"/>
        </w:rPr>
        <w:t>环境影响评价公众意见表</w:t>
      </w:r>
    </w:p>
    <w:p w:rsidR="00AF117A" w:rsidRDefault="00AF117A">
      <w:pPr>
        <w:adjustRightInd w:val="0"/>
        <w:snapToGrid w:val="0"/>
        <w:spacing w:line="408" w:lineRule="auto"/>
        <w:rPr>
          <w:rFonts w:ascii="黑体" w:eastAsia="黑体" w:hAnsi="黑体"/>
          <w:szCs w:val="32"/>
        </w:rPr>
      </w:pPr>
    </w:p>
    <w:p w:rsidR="00AF117A" w:rsidRDefault="00032038" w:rsidP="00B058F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F117A">
        <w:trPr>
          <w:trHeight w:val="680"/>
        </w:trPr>
        <w:tc>
          <w:tcPr>
            <w:tcW w:w="1771" w:type="dxa"/>
            <w:vAlign w:val="center"/>
          </w:tcPr>
          <w:p w:rsidR="00AF117A" w:rsidRDefault="0003203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F117A" w:rsidRDefault="00B058F4" w:rsidP="00B058F4">
            <w:pPr>
              <w:adjustRightInd w:val="0"/>
              <w:snapToGrid w:val="0"/>
              <w:jc w:val="center"/>
              <w:rPr>
                <w:rFonts w:ascii="宋体" w:eastAsia="宋体" w:hAnsi="宋体"/>
                <w:sz w:val="21"/>
                <w:szCs w:val="21"/>
              </w:rPr>
            </w:pPr>
            <w:r w:rsidRPr="00B058F4">
              <w:rPr>
                <w:rFonts w:ascii="宋体" w:eastAsia="宋体" w:hAnsi="宋体" w:hint="eastAsia"/>
                <w:bCs/>
                <w:sz w:val="21"/>
                <w:szCs w:val="21"/>
              </w:rPr>
              <w:t>泉州台商投资区白沙片区单元控制性详细规划</w:t>
            </w:r>
            <w:r>
              <w:rPr>
                <w:rFonts w:ascii="宋体" w:eastAsia="宋体" w:hAnsi="宋体" w:hint="eastAsia"/>
                <w:bCs/>
                <w:sz w:val="21"/>
                <w:szCs w:val="21"/>
              </w:rPr>
              <w:t>环境影响评价</w:t>
            </w:r>
          </w:p>
        </w:tc>
      </w:tr>
      <w:tr w:rsidR="00AF117A">
        <w:trPr>
          <w:trHeight w:val="680"/>
        </w:trPr>
        <w:tc>
          <w:tcPr>
            <w:tcW w:w="9060" w:type="dxa"/>
            <w:gridSpan w:val="3"/>
            <w:vAlign w:val="center"/>
          </w:tcPr>
          <w:p w:rsidR="00AF117A" w:rsidRDefault="0003203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F117A">
        <w:trPr>
          <w:trHeight w:val="8601"/>
        </w:trPr>
        <w:tc>
          <w:tcPr>
            <w:tcW w:w="1771" w:type="dxa"/>
            <w:vAlign w:val="center"/>
          </w:tcPr>
          <w:p w:rsidR="00AF117A" w:rsidRDefault="00032038" w:rsidP="00B058F4">
            <w:pPr>
              <w:adjustRightInd w:val="0"/>
              <w:snapToGrid w:val="0"/>
              <w:rPr>
                <w:rFonts w:ascii="宋体" w:eastAsia="宋体" w:hAnsi="宋体"/>
                <w:sz w:val="21"/>
                <w:szCs w:val="21"/>
              </w:rPr>
            </w:pPr>
            <w:r>
              <w:rPr>
                <w:rFonts w:ascii="宋体" w:eastAsia="宋体" w:hAnsi="宋体"/>
                <w:b/>
                <w:bCs/>
                <w:sz w:val="21"/>
                <w:szCs w:val="21"/>
              </w:rPr>
              <w:t>与本</w:t>
            </w:r>
            <w:r w:rsidR="00B058F4">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B058F4">
              <w:rPr>
                <w:rFonts w:ascii="宋体" w:eastAsia="宋体" w:hAnsi="宋体" w:hint="eastAsia"/>
                <w:sz w:val="21"/>
                <w:szCs w:val="21"/>
              </w:rPr>
              <w:t>本规划</w:t>
            </w:r>
            <w:bookmarkStart w:id="0" w:name="_GoBack"/>
            <w:bookmarkEnd w:id="0"/>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03203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F117A">
        <w:trPr>
          <w:trHeight w:val="680"/>
        </w:trPr>
        <w:tc>
          <w:tcPr>
            <w:tcW w:w="9060" w:type="dxa"/>
            <w:gridSpan w:val="3"/>
            <w:vAlign w:val="center"/>
          </w:tcPr>
          <w:p w:rsidR="00AF117A" w:rsidRDefault="0003203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F117A">
        <w:trPr>
          <w:trHeight w:val="680"/>
        </w:trPr>
        <w:tc>
          <w:tcPr>
            <w:tcW w:w="9060" w:type="dxa"/>
            <w:gridSpan w:val="3"/>
            <w:vAlign w:val="center"/>
          </w:tcPr>
          <w:p w:rsidR="00AF117A" w:rsidRDefault="0003203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F117A">
        <w:trPr>
          <w:trHeight w:val="680"/>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F117A" w:rsidRDefault="00AF117A">
            <w:pPr>
              <w:adjustRightInd w:val="0"/>
              <w:snapToGrid w:val="0"/>
              <w:rPr>
                <w:rFonts w:ascii="宋体" w:eastAsia="宋体" w:hAnsi="宋体"/>
                <w:sz w:val="21"/>
                <w:szCs w:val="21"/>
              </w:rPr>
            </w:pPr>
          </w:p>
        </w:tc>
      </w:tr>
      <w:tr w:rsidR="00AF117A">
        <w:trPr>
          <w:trHeight w:val="680"/>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F117A" w:rsidRDefault="00AF117A">
            <w:pPr>
              <w:adjustRightInd w:val="0"/>
              <w:snapToGrid w:val="0"/>
              <w:rPr>
                <w:rFonts w:ascii="宋体" w:eastAsia="宋体" w:hAnsi="宋体"/>
                <w:sz w:val="21"/>
                <w:szCs w:val="21"/>
              </w:rPr>
            </w:pPr>
          </w:p>
        </w:tc>
      </w:tr>
      <w:tr w:rsidR="00AF117A">
        <w:trPr>
          <w:trHeight w:val="970"/>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117A" w:rsidRDefault="0003203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F117A" w:rsidRDefault="00AF117A">
            <w:pPr>
              <w:adjustRightInd w:val="0"/>
              <w:snapToGrid w:val="0"/>
              <w:rPr>
                <w:rFonts w:ascii="宋体" w:eastAsia="宋体" w:hAnsi="宋体"/>
                <w:sz w:val="21"/>
                <w:szCs w:val="21"/>
              </w:rPr>
            </w:pPr>
          </w:p>
        </w:tc>
      </w:tr>
      <w:tr w:rsidR="00AF117A">
        <w:trPr>
          <w:trHeight w:val="858"/>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F117A" w:rsidRDefault="0003203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F117A">
        <w:trPr>
          <w:trHeight w:val="1487"/>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F117A" w:rsidRDefault="0003203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AF117A">
            <w:pPr>
              <w:adjustRightInd w:val="0"/>
              <w:snapToGrid w:val="0"/>
              <w:rPr>
                <w:rFonts w:ascii="宋体" w:eastAsia="宋体" w:hAnsi="宋体"/>
                <w:sz w:val="21"/>
                <w:szCs w:val="21"/>
              </w:rPr>
            </w:pPr>
          </w:p>
          <w:p w:rsidR="00AF117A" w:rsidRDefault="0003203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F117A">
        <w:trPr>
          <w:trHeight w:val="680"/>
        </w:trPr>
        <w:tc>
          <w:tcPr>
            <w:tcW w:w="9060" w:type="dxa"/>
            <w:gridSpan w:val="3"/>
            <w:vAlign w:val="center"/>
          </w:tcPr>
          <w:p w:rsidR="00AF117A" w:rsidRDefault="0003203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F117A">
        <w:trPr>
          <w:trHeight w:val="680"/>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F117A" w:rsidRDefault="00AF117A">
            <w:pPr>
              <w:adjustRightInd w:val="0"/>
              <w:snapToGrid w:val="0"/>
              <w:rPr>
                <w:rFonts w:ascii="宋体" w:eastAsia="宋体" w:hAnsi="宋体"/>
                <w:b/>
                <w:bCs/>
                <w:sz w:val="21"/>
                <w:szCs w:val="21"/>
              </w:rPr>
            </w:pPr>
          </w:p>
        </w:tc>
      </w:tr>
      <w:tr w:rsidR="00AF117A">
        <w:trPr>
          <w:trHeight w:val="680"/>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F117A" w:rsidRDefault="00AF117A">
            <w:pPr>
              <w:adjustRightInd w:val="0"/>
              <w:snapToGrid w:val="0"/>
              <w:rPr>
                <w:rFonts w:ascii="宋体" w:eastAsia="宋体" w:hAnsi="宋体"/>
                <w:b/>
                <w:bCs/>
                <w:sz w:val="21"/>
                <w:szCs w:val="21"/>
              </w:rPr>
            </w:pPr>
          </w:p>
        </w:tc>
      </w:tr>
      <w:tr w:rsidR="00AF117A">
        <w:trPr>
          <w:trHeight w:val="1221"/>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117A" w:rsidRDefault="0003203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F117A" w:rsidRDefault="00AF117A">
            <w:pPr>
              <w:adjustRightInd w:val="0"/>
              <w:snapToGrid w:val="0"/>
              <w:rPr>
                <w:rFonts w:ascii="宋体" w:eastAsia="宋体" w:hAnsi="宋体"/>
                <w:b/>
                <w:bCs/>
                <w:sz w:val="21"/>
                <w:szCs w:val="21"/>
              </w:rPr>
            </w:pPr>
          </w:p>
        </w:tc>
      </w:tr>
      <w:tr w:rsidR="00AF117A">
        <w:trPr>
          <w:trHeight w:val="998"/>
        </w:trPr>
        <w:tc>
          <w:tcPr>
            <w:tcW w:w="4226" w:type="dxa"/>
            <w:gridSpan w:val="2"/>
            <w:vAlign w:val="center"/>
          </w:tcPr>
          <w:p w:rsidR="00AF117A" w:rsidRDefault="0003203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F117A" w:rsidRDefault="0003203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F117A">
        <w:trPr>
          <w:trHeight w:val="2521"/>
        </w:trPr>
        <w:tc>
          <w:tcPr>
            <w:tcW w:w="9060" w:type="dxa"/>
            <w:gridSpan w:val="3"/>
            <w:vAlign w:val="center"/>
          </w:tcPr>
          <w:p w:rsidR="00AF117A" w:rsidRDefault="00032038" w:rsidP="00B058F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F117A" w:rsidRDefault="00AF117A"/>
    <w:sectPr w:rsidR="00AF117A" w:rsidSect="00AF11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2038"/>
    <w:rsid w:val="00AF117A"/>
    <w:rsid w:val="00B058F4"/>
    <w:rsid w:val="1D42622E"/>
    <w:rsid w:val="274D613C"/>
    <w:rsid w:val="44EB321A"/>
    <w:rsid w:val="6AA4434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17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2019-10-29T03:32:00Z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